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D84A" w14:textId="77777777" w:rsidR="00D80706" w:rsidRPr="00D80706" w:rsidRDefault="00D80706" w:rsidP="00D80706">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0706">
        <w:rPr>
          <w:rFonts w:ascii="Times New Roman" w:eastAsia="Times New Roman" w:hAnsi="Times New Roman" w:cs="Times New Roman"/>
          <w:b/>
          <w:bCs/>
          <w:kern w:val="36"/>
          <w:sz w:val="36"/>
          <w:szCs w:val="36"/>
          <w14:ligatures w14:val="none"/>
        </w:rPr>
        <w:t>St. Landry Charter School</w:t>
      </w:r>
    </w:p>
    <w:p w14:paraId="56CC8B90"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b/>
          <w:bCs/>
          <w:kern w:val="0"/>
          <w:sz w:val="18"/>
          <w:szCs w:val="18"/>
          <w14:ligatures w14:val="none"/>
        </w:rPr>
        <w:t>Governance Board Meeting Minutes</w:t>
      </w:r>
      <w:r w:rsidRPr="00D80706">
        <w:rPr>
          <w:rFonts w:ascii="Times New Roman" w:eastAsia="Times New Roman" w:hAnsi="Times New Roman" w:cs="Times New Roman"/>
          <w:kern w:val="0"/>
          <w:sz w:val="18"/>
          <w:szCs w:val="18"/>
          <w14:ligatures w14:val="none"/>
        </w:rPr>
        <w:br/>
      </w:r>
      <w:r w:rsidRPr="00D80706">
        <w:rPr>
          <w:rFonts w:ascii="Times New Roman" w:eastAsia="Times New Roman" w:hAnsi="Times New Roman" w:cs="Times New Roman"/>
          <w:b/>
          <w:bCs/>
          <w:kern w:val="0"/>
          <w:sz w:val="18"/>
          <w:szCs w:val="18"/>
          <w14:ligatures w14:val="none"/>
        </w:rPr>
        <w:t>Date:</w:t>
      </w:r>
      <w:r w:rsidRPr="00D80706">
        <w:rPr>
          <w:rFonts w:ascii="Times New Roman" w:eastAsia="Times New Roman" w:hAnsi="Times New Roman" w:cs="Times New Roman"/>
          <w:kern w:val="0"/>
          <w:sz w:val="18"/>
          <w:szCs w:val="18"/>
          <w14:ligatures w14:val="none"/>
        </w:rPr>
        <w:t xml:space="preserve"> Tuesday, August 19, 2025</w:t>
      </w:r>
      <w:r w:rsidRPr="00D80706">
        <w:rPr>
          <w:rFonts w:ascii="Times New Roman" w:eastAsia="Times New Roman" w:hAnsi="Times New Roman" w:cs="Times New Roman"/>
          <w:kern w:val="0"/>
          <w:sz w:val="18"/>
          <w:szCs w:val="18"/>
          <w14:ligatures w14:val="none"/>
        </w:rPr>
        <w:br/>
      </w:r>
      <w:r w:rsidRPr="00D80706">
        <w:rPr>
          <w:rFonts w:ascii="Times New Roman" w:eastAsia="Times New Roman" w:hAnsi="Times New Roman" w:cs="Times New Roman"/>
          <w:b/>
          <w:bCs/>
          <w:kern w:val="0"/>
          <w:sz w:val="18"/>
          <w:szCs w:val="18"/>
          <w14:ligatures w14:val="none"/>
        </w:rPr>
        <w:t>Time:</w:t>
      </w:r>
      <w:r w:rsidRPr="00D80706">
        <w:rPr>
          <w:rFonts w:ascii="Times New Roman" w:eastAsia="Times New Roman" w:hAnsi="Times New Roman" w:cs="Times New Roman"/>
          <w:kern w:val="0"/>
          <w:sz w:val="18"/>
          <w:szCs w:val="18"/>
          <w14:ligatures w14:val="none"/>
        </w:rPr>
        <w:t xml:space="preserve"> 12:00 p.m.</w:t>
      </w:r>
      <w:r w:rsidRPr="00D80706">
        <w:rPr>
          <w:rFonts w:ascii="Times New Roman" w:eastAsia="Times New Roman" w:hAnsi="Times New Roman" w:cs="Times New Roman"/>
          <w:kern w:val="0"/>
          <w:sz w:val="18"/>
          <w:szCs w:val="18"/>
          <w14:ligatures w14:val="none"/>
        </w:rPr>
        <w:br/>
      </w:r>
      <w:r w:rsidRPr="00D80706">
        <w:rPr>
          <w:rFonts w:ascii="Times New Roman" w:eastAsia="Times New Roman" w:hAnsi="Times New Roman" w:cs="Times New Roman"/>
          <w:b/>
          <w:bCs/>
          <w:kern w:val="0"/>
          <w:sz w:val="18"/>
          <w:szCs w:val="18"/>
          <w14:ligatures w14:val="none"/>
        </w:rPr>
        <w:t>Location:</w:t>
      </w:r>
      <w:r w:rsidRPr="00D80706">
        <w:rPr>
          <w:rFonts w:ascii="Times New Roman" w:eastAsia="Times New Roman" w:hAnsi="Times New Roman" w:cs="Times New Roman"/>
          <w:kern w:val="0"/>
          <w:sz w:val="18"/>
          <w:szCs w:val="18"/>
          <w14:ligatures w14:val="none"/>
        </w:rPr>
        <w:t xml:space="preserve"> 1203 Burr Street, Opelousas, LA 70570</w:t>
      </w:r>
    </w:p>
    <w:p w14:paraId="0012F6BF"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1) Call to Order</w:t>
      </w:r>
    </w:p>
    <w:p w14:paraId="7290B249"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 xml:space="preserve">The meeting was called to order at </w:t>
      </w:r>
      <w:r w:rsidRPr="00D80706">
        <w:rPr>
          <w:rFonts w:ascii="Times New Roman" w:eastAsia="Times New Roman" w:hAnsi="Times New Roman" w:cs="Times New Roman"/>
          <w:b/>
          <w:bCs/>
          <w:kern w:val="0"/>
          <w:sz w:val="18"/>
          <w:szCs w:val="18"/>
          <w14:ligatures w14:val="none"/>
        </w:rPr>
        <w:t>12:00 p.m.</w:t>
      </w:r>
      <w:r w:rsidRPr="00D80706">
        <w:rPr>
          <w:rFonts w:ascii="Times New Roman" w:eastAsia="Times New Roman" w:hAnsi="Times New Roman" w:cs="Times New Roman"/>
          <w:kern w:val="0"/>
          <w:sz w:val="18"/>
          <w:szCs w:val="18"/>
          <w14:ligatures w14:val="none"/>
        </w:rPr>
        <w:t xml:space="preserve"> by the Board President.</w:t>
      </w:r>
    </w:p>
    <w:p w14:paraId="34147D81"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2) Roll Call &amp; Quorum</w:t>
      </w:r>
    </w:p>
    <w:p w14:paraId="111F7D08"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Members noted absent at call to order: Dr. Greene; Dwight Brown; Mary Auzenne (arrived at 12:07 p.m.).</w:t>
      </w:r>
      <w:r w:rsidRPr="00D80706">
        <w:rPr>
          <w:rFonts w:ascii="Times New Roman" w:eastAsia="Times New Roman" w:hAnsi="Times New Roman" w:cs="Times New Roman"/>
          <w:kern w:val="0"/>
          <w:sz w:val="18"/>
          <w:szCs w:val="18"/>
          <w14:ligatures w14:val="none"/>
        </w:rPr>
        <w:br/>
        <w:t>Members participating in actions recorded below: Hazel Reed, Albert Simien, Chasity Warren, Mary Auzenne (after arrival).</w:t>
      </w:r>
      <w:r w:rsidRPr="00D80706">
        <w:rPr>
          <w:rFonts w:ascii="Times New Roman" w:eastAsia="Times New Roman" w:hAnsi="Times New Roman" w:cs="Times New Roman"/>
          <w:kern w:val="0"/>
          <w:sz w:val="18"/>
          <w:szCs w:val="18"/>
          <w14:ligatures w14:val="none"/>
        </w:rPr>
        <w:br/>
        <w:t>Also present: Travis Broussard, Board Attorney; D. Faul, Administration.</w:t>
      </w:r>
      <w:r w:rsidRPr="00D80706">
        <w:rPr>
          <w:rFonts w:ascii="Times New Roman" w:eastAsia="Times New Roman" w:hAnsi="Times New Roman" w:cs="Times New Roman"/>
          <w:kern w:val="0"/>
          <w:sz w:val="18"/>
          <w:szCs w:val="18"/>
          <w14:ligatures w14:val="none"/>
        </w:rPr>
        <w:br/>
        <w:t>A quorum was noted.</w:t>
      </w:r>
    </w:p>
    <w:p w14:paraId="000C541B"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3) Approval of Agenda Section VII, Items 1–3 (Revisions)</w:t>
      </w:r>
    </w:p>
    <w:p w14:paraId="74034C1F"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Motion: Approve all revisions to Items 1–3 under Agenda Section VII as presented.</w:t>
      </w:r>
      <w:r w:rsidRPr="00D80706">
        <w:rPr>
          <w:rFonts w:ascii="Times New Roman" w:eastAsia="Times New Roman" w:hAnsi="Times New Roman" w:cs="Times New Roman"/>
          <w:kern w:val="0"/>
          <w:sz w:val="18"/>
          <w:szCs w:val="18"/>
          <w14:ligatures w14:val="none"/>
        </w:rPr>
        <w:br/>
        <w:t>Made by: Hazel Reed | Second: Albert Simien</w:t>
      </w:r>
      <w:r w:rsidRPr="00D80706">
        <w:rPr>
          <w:rFonts w:ascii="Times New Roman" w:eastAsia="Times New Roman" w:hAnsi="Times New Roman" w:cs="Times New Roman"/>
          <w:kern w:val="0"/>
          <w:sz w:val="18"/>
          <w:szCs w:val="18"/>
          <w14:ligatures w14:val="none"/>
        </w:rPr>
        <w:br/>
        <w:t>Vote: No objections; motion carried (unanimous).</w:t>
      </w:r>
    </w:p>
    <w:p w14:paraId="3D8C49EF"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i/>
          <w:iCs/>
          <w:kern w:val="0"/>
          <w:sz w:val="18"/>
          <w:szCs w:val="18"/>
          <w14:ligatures w14:val="none"/>
        </w:rPr>
        <w:t>Clerk’s note:</w:t>
      </w:r>
      <w:r w:rsidRPr="00D80706">
        <w:rPr>
          <w:rFonts w:ascii="Times New Roman" w:eastAsia="Times New Roman" w:hAnsi="Times New Roman" w:cs="Times New Roman"/>
          <w:kern w:val="0"/>
          <w:sz w:val="18"/>
          <w:szCs w:val="18"/>
          <w14:ligatures w14:val="none"/>
        </w:rPr>
        <w:t xml:space="preserve"> Specific text of revisions was presented and discussed; the final approved versions are to be filed with the official meeting record.</w:t>
      </w:r>
    </w:p>
    <w:p w14:paraId="49FD2313"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4) Approval of Minutes – June 2025</w:t>
      </w:r>
    </w:p>
    <w:p w14:paraId="0F377429"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Motion: Approve the June 2025 board meeting minutes.</w:t>
      </w:r>
      <w:r w:rsidRPr="00D80706">
        <w:rPr>
          <w:rFonts w:ascii="Times New Roman" w:eastAsia="Times New Roman" w:hAnsi="Times New Roman" w:cs="Times New Roman"/>
          <w:kern w:val="0"/>
          <w:sz w:val="18"/>
          <w:szCs w:val="18"/>
          <w14:ligatures w14:val="none"/>
        </w:rPr>
        <w:br/>
        <w:t>Made by: Chasity Warren | Second: Albert Simien</w:t>
      </w:r>
      <w:r w:rsidRPr="00D80706">
        <w:rPr>
          <w:rFonts w:ascii="Times New Roman" w:eastAsia="Times New Roman" w:hAnsi="Times New Roman" w:cs="Times New Roman"/>
          <w:kern w:val="0"/>
          <w:sz w:val="18"/>
          <w:szCs w:val="18"/>
          <w14:ligatures w14:val="none"/>
        </w:rPr>
        <w:br/>
        <w:t>Vote: No objections; motion carried (unanimous).</w:t>
      </w:r>
    </w:p>
    <w:p w14:paraId="5D6FFDB8"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5) Roofing Contract – Counsel Comments &amp; Approval</w:t>
      </w:r>
    </w:p>
    <w:p w14:paraId="2C6557DB"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Board Attorney Travis Broussard advised that the roofing contract requires minor legal adjustments prior to execution. He stated these adjustments do not prevent the Board from approving the continuation of the project.</w:t>
      </w:r>
    </w:p>
    <w:p w14:paraId="46E8487F"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Motion: Approve the roofing contract, with understanding that counsel’s minor adjustments will be incorporated prior to signing.</w:t>
      </w:r>
      <w:r w:rsidRPr="00D80706">
        <w:rPr>
          <w:rFonts w:ascii="Times New Roman" w:eastAsia="Times New Roman" w:hAnsi="Times New Roman" w:cs="Times New Roman"/>
          <w:kern w:val="0"/>
          <w:sz w:val="18"/>
          <w:szCs w:val="18"/>
          <w14:ligatures w14:val="none"/>
        </w:rPr>
        <w:br/>
        <w:t>Made by: Albert Simien | Second: Chasity Warren</w:t>
      </w:r>
      <w:r w:rsidRPr="00D80706">
        <w:rPr>
          <w:rFonts w:ascii="Times New Roman" w:eastAsia="Times New Roman" w:hAnsi="Times New Roman" w:cs="Times New Roman"/>
          <w:kern w:val="0"/>
          <w:sz w:val="18"/>
          <w:szCs w:val="18"/>
          <w14:ligatures w14:val="none"/>
        </w:rPr>
        <w:br/>
        <w:t>Vote: No objections; motion carried (unanimous).</w:t>
      </w:r>
    </w:p>
    <w:p w14:paraId="5832051B"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b/>
          <w:bCs/>
          <w:kern w:val="0"/>
          <w:sz w:val="18"/>
          <w:szCs w:val="18"/>
          <w14:ligatures w14:val="none"/>
        </w:rPr>
        <w:t>Action:</w:t>
      </w:r>
      <w:r w:rsidRPr="00D80706">
        <w:rPr>
          <w:rFonts w:ascii="Times New Roman" w:eastAsia="Times New Roman" w:hAnsi="Times New Roman" w:cs="Times New Roman"/>
          <w:kern w:val="0"/>
          <w:sz w:val="18"/>
          <w:szCs w:val="18"/>
          <w14:ligatures w14:val="none"/>
        </w:rPr>
        <w:t xml:space="preserve"> Counsel to finalize adjustments and return the final contract for signature.</w:t>
      </w:r>
      <w:r w:rsidRPr="00D80706">
        <w:rPr>
          <w:rFonts w:ascii="Times New Roman" w:eastAsia="Times New Roman" w:hAnsi="Times New Roman" w:cs="Times New Roman"/>
          <w:kern w:val="0"/>
          <w:sz w:val="18"/>
          <w:szCs w:val="18"/>
          <w14:ligatures w14:val="none"/>
        </w:rPr>
        <w:br/>
      </w:r>
      <w:r w:rsidRPr="00D80706">
        <w:rPr>
          <w:rFonts w:ascii="Times New Roman" w:eastAsia="Times New Roman" w:hAnsi="Times New Roman" w:cs="Times New Roman"/>
          <w:b/>
          <w:bCs/>
          <w:kern w:val="0"/>
          <w:sz w:val="18"/>
          <w:szCs w:val="18"/>
          <w14:ligatures w14:val="none"/>
        </w:rPr>
        <w:t>Record Note:</w:t>
      </w:r>
      <w:r w:rsidRPr="00D80706">
        <w:rPr>
          <w:rFonts w:ascii="Times New Roman" w:eastAsia="Times New Roman" w:hAnsi="Times New Roman" w:cs="Times New Roman"/>
          <w:kern w:val="0"/>
          <w:sz w:val="18"/>
          <w:szCs w:val="18"/>
          <w14:ligatures w14:val="none"/>
        </w:rPr>
        <w:t xml:space="preserve"> Approval authorizes continuation of the roofing project subject to incorporation of counsel’s edits.</w:t>
      </w:r>
    </w:p>
    <w:p w14:paraId="11FAB5E7"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6) Athletic Building Contract – Approval upon Counsel Revisions</w:t>
      </w:r>
    </w:p>
    <w:p w14:paraId="5A211145"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Motion: Approve the athletic building contract, contingent upon incorporation of revisions recommended by Attorney Broussard.</w:t>
      </w:r>
      <w:r w:rsidRPr="00D80706">
        <w:rPr>
          <w:rFonts w:ascii="Times New Roman" w:eastAsia="Times New Roman" w:hAnsi="Times New Roman" w:cs="Times New Roman"/>
          <w:kern w:val="0"/>
          <w:sz w:val="18"/>
          <w:szCs w:val="18"/>
          <w14:ligatures w14:val="none"/>
        </w:rPr>
        <w:br/>
        <w:t>Made by: Chasity Warren | Second: Mary Auzenne</w:t>
      </w:r>
      <w:r w:rsidRPr="00D80706">
        <w:rPr>
          <w:rFonts w:ascii="Times New Roman" w:eastAsia="Times New Roman" w:hAnsi="Times New Roman" w:cs="Times New Roman"/>
          <w:kern w:val="0"/>
          <w:sz w:val="18"/>
          <w:szCs w:val="18"/>
          <w14:ligatures w14:val="none"/>
        </w:rPr>
        <w:br/>
        <w:t>Vote: There being no objections, motion carried (unanimous).</w:t>
      </w:r>
    </w:p>
    <w:p w14:paraId="41A0604E"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Action: Counsel to integrate recommended revisions and provide the final contract for execution.</w:t>
      </w:r>
    </w:p>
    <w:p w14:paraId="409B5AD1"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7) Staffing &amp; Enrollment Update</w:t>
      </w:r>
    </w:p>
    <w:p w14:paraId="22F7CC89"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Report by: D. Faul</w:t>
      </w:r>
    </w:p>
    <w:p w14:paraId="176E579F" w14:textId="77777777" w:rsidR="00D80706" w:rsidRPr="00D80706" w:rsidRDefault="00D80706" w:rsidP="00D80706">
      <w:pPr>
        <w:numPr>
          <w:ilvl w:val="0"/>
          <w:numId w:val="2"/>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Staffing: The school is fully staffed.</w:t>
      </w:r>
    </w:p>
    <w:p w14:paraId="7F243CE9" w14:textId="77777777" w:rsidR="00D80706" w:rsidRPr="00D80706" w:rsidRDefault="00D80706" w:rsidP="00D80706">
      <w:pPr>
        <w:numPr>
          <w:ilvl w:val="0"/>
          <w:numId w:val="2"/>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Enrollment: Enrollment is currently down; administration is hopeful for improvement.</w:t>
      </w:r>
    </w:p>
    <w:p w14:paraId="2C41A1CB"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lastRenderedPageBreak/>
        <w:t>Board Disposition: Update received; no formal action requested.</w:t>
      </w:r>
    </w:p>
    <w:p w14:paraId="6CE8B8FE"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8) Adjournment</w:t>
      </w:r>
    </w:p>
    <w:p w14:paraId="370DD6B8" w14:textId="77777777" w:rsidR="00D80706" w:rsidRPr="00D80706" w:rsidRDefault="00D80706" w:rsidP="00D80706">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Motion: Adjourn the meeting at 12:25 p.m.</w:t>
      </w:r>
      <w:r w:rsidRPr="00D80706">
        <w:rPr>
          <w:rFonts w:ascii="Times New Roman" w:eastAsia="Times New Roman" w:hAnsi="Times New Roman" w:cs="Times New Roman"/>
          <w:kern w:val="0"/>
          <w:sz w:val="18"/>
          <w:szCs w:val="18"/>
          <w14:ligatures w14:val="none"/>
        </w:rPr>
        <w:br/>
        <w:t>Made by: Albert Simien | Second: Hazel Reed</w:t>
      </w:r>
      <w:r w:rsidRPr="00D80706">
        <w:rPr>
          <w:rFonts w:ascii="Times New Roman" w:eastAsia="Times New Roman" w:hAnsi="Times New Roman" w:cs="Times New Roman"/>
          <w:kern w:val="0"/>
          <w:sz w:val="18"/>
          <w:szCs w:val="18"/>
          <w14:ligatures w14:val="none"/>
        </w:rPr>
        <w:br/>
        <w:t>Vote: No objections; motion carried.</w:t>
      </w:r>
    </w:p>
    <w:p w14:paraId="123DDE52"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pict w14:anchorId="37EF02E5">
          <v:rect id="_x0000_i1025" style="width:0;height:1.5pt" o:hralign="center" o:hrstd="t" o:hr="t" fillcolor="#a0a0a0" stroked="f"/>
        </w:pict>
      </w:r>
    </w:p>
    <w:p w14:paraId="6A86A9B5"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Summary of Motions &amp; Votes</w:t>
      </w:r>
    </w:p>
    <w:tbl>
      <w:tblPr>
        <w:tblW w:w="10189" w:type="dxa"/>
        <w:tblCellSpacing w:w="15" w:type="dxa"/>
        <w:tblCellMar>
          <w:top w:w="15" w:type="dxa"/>
          <w:left w:w="15" w:type="dxa"/>
          <w:bottom w:w="15" w:type="dxa"/>
          <w:right w:w="15" w:type="dxa"/>
        </w:tblCellMar>
        <w:tblLook w:val="04A0" w:firstRow="1" w:lastRow="0" w:firstColumn="1" w:lastColumn="0" w:noHBand="0" w:noVBand="1"/>
      </w:tblPr>
      <w:tblGrid>
        <w:gridCol w:w="185"/>
        <w:gridCol w:w="5596"/>
        <w:gridCol w:w="1373"/>
        <w:gridCol w:w="1100"/>
        <w:gridCol w:w="1935"/>
      </w:tblGrid>
      <w:tr w:rsidR="00D80706" w:rsidRPr="00D80706" w14:paraId="52EFA70A" w14:textId="77777777" w:rsidTr="00D80706">
        <w:trPr>
          <w:trHeight w:val="192"/>
          <w:tblHeader/>
          <w:tblCellSpacing w:w="15" w:type="dxa"/>
        </w:trPr>
        <w:tc>
          <w:tcPr>
            <w:tcW w:w="0" w:type="auto"/>
            <w:vAlign w:val="center"/>
            <w:hideMark/>
          </w:tcPr>
          <w:p w14:paraId="4B296E41" w14:textId="77777777" w:rsidR="00D80706" w:rsidRPr="00D80706" w:rsidRDefault="00D80706" w:rsidP="00D80706">
            <w:pPr>
              <w:spacing w:after="0" w:line="240" w:lineRule="auto"/>
              <w:jc w:val="center"/>
              <w:rPr>
                <w:rFonts w:ascii="Times New Roman" w:eastAsia="Times New Roman" w:hAnsi="Times New Roman" w:cs="Times New Roman"/>
                <w:b/>
                <w:bCs/>
                <w:kern w:val="0"/>
                <w:sz w:val="18"/>
                <w:szCs w:val="18"/>
                <w14:ligatures w14:val="none"/>
              </w:rPr>
            </w:pPr>
            <w:r w:rsidRPr="00D80706">
              <w:rPr>
                <w:rFonts w:ascii="Times New Roman" w:eastAsia="Times New Roman" w:hAnsi="Times New Roman" w:cs="Times New Roman"/>
                <w:b/>
                <w:bCs/>
                <w:kern w:val="0"/>
                <w:sz w:val="18"/>
                <w:szCs w:val="18"/>
                <w14:ligatures w14:val="none"/>
              </w:rPr>
              <w:t>#</w:t>
            </w:r>
          </w:p>
        </w:tc>
        <w:tc>
          <w:tcPr>
            <w:tcW w:w="0" w:type="auto"/>
            <w:vAlign w:val="center"/>
            <w:hideMark/>
          </w:tcPr>
          <w:p w14:paraId="0F7783DD" w14:textId="77777777" w:rsidR="00D80706" w:rsidRPr="00D80706" w:rsidRDefault="00D80706" w:rsidP="00D80706">
            <w:pPr>
              <w:spacing w:after="0" w:line="240" w:lineRule="auto"/>
              <w:jc w:val="center"/>
              <w:rPr>
                <w:rFonts w:ascii="Times New Roman" w:eastAsia="Times New Roman" w:hAnsi="Times New Roman" w:cs="Times New Roman"/>
                <w:b/>
                <w:bCs/>
                <w:kern w:val="0"/>
                <w:sz w:val="18"/>
                <w:szCs w:val="18"/>
                <w14:ligatures w14:val="none"/>
              </w:rPr>
            </w:pPr>
            <w:r w:rsidRPr="00D80706">
              <w:rPr>
                <w:rFonts w:ascii="Times New Roman" w:eastAsia="Times New Roman" w:hAnsi="Times New Roman" w:cs="Times New Roman"/>
                <w:b/>
                <w:bCs/>
                <w:kern w:val="0"/>
                <w:sz w:val="18"/>
                <w:szCs w:val="18"/>
                <w14:ligatures w14:val="none"/>
              </w:rPr>
              <w:t>Item</w:t>
            </w:r>
          </w:p>
        </w:tc>
        <w:tc>
          <w:tcPr>
            <w:tcW w:w="0" w:type="auto"/>
            <w:vAlign w:val="center"/>
            <w:hideMark/>
          </w:tcPr>
          <w:p w14:paraId="770A7D5D" w14:textId="77777777" w:rsidR="00D80706" w:rsidRPr="00D80706" w:rsidRDefault="00D80706" w:rsidP="00D80706">
            <w:pPr>
              <w:spacing w:after="0" w:line="240" w:lineRule="auto"/>
              <w:jc w:val="center"/>
              <w:rPr>
                <w:rFonts w:ascii="Times New Roman" w:eastAsia="Times New Roman" w:hAnsi="Times New Roman" w:cs="Times New Roman"/>
                <w:b/>
                <w:bCs/>
                <w:kern w:val="0"/>
                <w:sz w:val="18"/>
                <w:szCs w:val="18"/>
                <w14:ligatures w14:val="none"/>
              </w:rPr>
            </w:pPr>
            <w:r w:rsidRPr="00D80706">
              <w:rPr>
                <w:rFonts w:ascii="Times New Roman" w:eastAsia="Times New Roman" w:hAnsi="Times New Roman" w:cs="Times New Roman"/>
                <w:b/>
                <w:bCs/>
                <w:kern w:val="0"/>
                <w:sz w:val="18"/>
                <w:szCs w:val="18"/>
                <w14:ligatures w14:val="none"/>
              </w:rPr>
              <w:t>Motion Maker</w:t>
            </w:r>
          </w:p>
        </w:tc>
        <w:tc>
          <w:tcPr>
            <w:tcW w:w="0" w:type="auto"/>
            <w:vAlign w:val="center"/>
            <w:hideMark/>
          </w:tcPr>
          <w:p w14:paraId="68784EF2" w14:textId="77777777" w:rsidR="00D80706" w:rsidRPr="00D80706" w:rsidRDefault="00D80706" w:rsidP="00D80706">
            <w:pPr>
              <w:spacing w:after="0" w:line="240" w:lineRule="auto"/>
              <w:jc w:val="center"/>
              <w:rPr>
                <w:rFonts w:ascii="Times New Roman" w:eastAsia="Times New Roman" w:hAnsi="Times New Roman" w:cs="Times New Roman"/>
                <w:b/>
                <w:bCs/>
                <w:kern w:val="0"/>
                <w:sz w:val="18"/>
                <w:szCs w:val="18"/>
                <w14:ligatures w14:val="none"/>
              </w:rPr>
            </w:pPr>
            <w:r w:rsidRPr="00D80706">
              <w:rPr>
                <w:rFonts w:ascii="Times New Roman" w:eastAsia="Times New Roman" w:hAnsi="Times New Roman" w:cs="Times New Roman"/>
                <w:b/>
                <w:bCs/>
                <w:kern w:val="0"/>
                <w:sz w:val="18"/>
                <w:szCs w:val="18"/>
                <w14:ligatures w14:val="none"/>
              </w:rPr>
              <w:t>Second</w:t>
            </w:r>
          </w:p>
        </w:tc>
        <w:tc>
          <w:tcPr>
            <w:tcW w:w="0" w:type="auto"/>
            <w:vAlign w:val="center"/>
            <w:hideMark/>
          </w:tcPr>
          <w:p w14:paraId="6A7984FC" w14:textId="77777777" w:rsidR="00D80706" w:rsidRPr="00D80706" w:rsidRDefault="00D80706" w:rsidP="00D80706">
            <w:pPr>
              <w:spacing w:after="0" w:line="240" w:lineRule="auto"/>
              <w:jc w:val="center"/>
              <w:rPr>
                <w:rFonts w:ascii="Times New Roman" w:eastAsia="Times New Roman" w:hAnsi="Times New Roman" w:cs="Times New Roman"/>
                <w:b/>
                <w:bCs/>
                <w:kern w:val="0"/>
                <w:sz w:val="18"/>
                <w:szCs w:val="18"/>
                <w14:ligatures w14:val="none"/>
              </w:rPr>
            </w:pPr>
            <w:r w:rsidRPr="00D80706">
              <w:rPr>
                <w:rFonts w:ascii="Times New Roman" w:eastAsia="Times New Roman" w:hAnsi="Times New Roman" w:cs="Times New Roman"/>
                <w:b/>
                <w:bCs/>
                <w:kern w:val="0"/>
                <w:sz w:val="18"/>
                <w:szCs w:val="18"/>
                <w14:ligatures w14:val="none"/>
              </w:rPr>
              <w:t>Result</w:t>
            </w:r>
          </w:p>
        </w:tc>
      </w:tr>
      <w:tr w:rsidR="00D80706" w:rsidRPr="00D80706" w14:paraId="4A34978D" w14:textId="77777777" w:rsidTr="00D80706">
        <w:trPr>
          <w:trHeight w:val="203"/>
          <w:tblCellSpacing w:w="15" w:type="dxa"/>
        </w:trPr>
        <w:tc>
          <w:tcPr>
            <w:tcW w:w="0" w:type="auto"/>
            <w:vAlign w:val="center"/>
            <w:hideMark/>
          </w:tcPr>
          <w:p w14:paraId="4EE80F43"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1</w:t>
            </w:r>
          </w:p>
        </w:tc>
        <w:tc>
          <w:tcPr>
            <w:tcW w:w="0" w:type="auto"/>
            <w:vAlign w:val="center"/>
            <w:hideMark/>
          </w:tcPr>
          <w:p w14:paraId="379E5502"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Approve revisions to Agenda Section VII, Items 1–3</w:t>
            </w:r>
          </w:p>
        </w:tc>
        <w:tc>
          <w:tcPr>
            <w:tcW w:w="0" w:type="auto"/>
            <w:vAlign w:val="center"/>
            <w:hideMark/>
          </w:tcPr>
          <w:p w14:paraId="502FF522"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H. Reed</w:t>
            </w:r>
          </w:p>
        </w:tc>
        <w:tc>
          <w:tcPr>
            <w:tcW w:w="0" w:type="auto"/>
            <w:vAlign w:val="center"/>
            <w:hideMark/>
          </w:tcPr>
          <w:p w14:paraId="5ADBF729"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 Simien</w:t>
            </w:r>
          </w:p>
        </w:tc>
        <w:tc>
          <w:tcPr>
            <w:tcW w:w="0" w:type="auto"/>
            <w:vAlign w:val="center"/>
            <w:hideMark/>
          </w:tcPr>
          <w:p w14:paraId="43A5C99E"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Carried, no objections</w:t>
            </w:r>
          </w:p>
        </w:tc>
      </w:tr>
      <w:tr w:rsidR="00D80706" w:rsidRPr="00D80706" w14:paraId="2DD4A187" w14:textId="77777777" w:rsidTr="00D80706">
        <w:trPr>
          <w:trHeight w:val="192"/>
          <w:tblCellSpacing w:w="15" w:type="dxa"/>
        </w:trPr>
        <w:tc>
          <w:tcPr>
            <w:tcW w:w="0" w:type="auto"/>
            <w:vAlign w:val="center"/>
            <w:hideMark/>
          </w:tcPr>
          <w:p w14:paraId="5EA6DE4D"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2</w:t>
            </w:r>
          </w:p>
        </w:tc>
        <w:tc>
          <w:tcPr>
            <w:tcW w:w="0" w:type="auto"/>
            <w:vAlign w:val="center"/>
            <w:hideMark/>
          </w:tcPr>
          <w:p w14:paraId="42AB2742"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Approve June 2025 Minutes</w:t>
            </w:r>
          </w:p>
        </w:tc>
        <w:tc>
          <w:tcPr>
            <w:tcW w:w="0" w:type="auto"/>
            <w:vAlign w:val="center"/>
            <w:hideMark/>
          </w:tcPr>
          <w:p w14:paraId="3B0DEF69"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 Warren</w:t>
            </w:r>
          </w:p>
        </w:tc>
        <w:tc>
          <w:tcPr>
            <w:tcW w:w="0" w:type="auto"/>
            <w:vAlign w:val="center"/>
            <w:hideMark/>
          </w:tcPr>
          <w:p w14:paraId="20A66038"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 Simien</w:t>
            </w:r>
          </w:p>
        </w:tc>
        <w:tc>
          <w:tcPr>
            <w:tcW w:w="0" w:type="auto"/>
            <w:vAlign w:val="center"/>
            <w:hideMark/>
          </w:tcPr>
          <w:p w14:paraId="29C60C5A"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Carried, no objections</w:t>
            </w:r>
          </w:p>
        </w:tc>
      </w:tr>
      <w:tr w:rsidR="00D80706" w:rsidRPr="00D80706" w14:paraId="2EB4CE74" w14:textId="77777777" w:rsidTr="00D80706">
        <w:trPr>
          <w:trHeight w:val="192"/>
          <w:tblCellSpacing w:w="15" w:type="dxa"/>
        </w:trPr>
        <w:tc>
          <w:tcPr>
            <w:tcW w:w="0" w:type="auto"/>
            <w:vAlign w:val="center"/>
            <w:hideMark/>
          </w:tcPr>
          <w:p w14:paraId="514580CC"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3</w:t>
            </w:r>
          </w:p>
        </w:tc>
        <w:tc>
          <w:tcPr>
            <w:tcW w:w="0" w:type="auto"/>
            <w:vAlign w:val="center"/>
            <w:hideMark/>
          </w:tcPr>
          <w:p w14:paraId="726AFA42"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Approve Roofing Contract subject to counsel’s minor revisions</w:t>
            </w:r>
          </w:p>
        </w:tc>
        <w:tc>
          <w:tcPr>
            <w:tcW w:w="0" w:type="auto"/>
            <w:vAlign w:val="center"/>
            <w:hideMark/>
          </w:tcPr>
          <w:p w14:paraId="0D0FA240"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 Simien</w:t>
            </w:r>
          </w:p>
        </w:tc>
        <w:tc>
          <w:tcPr>
            <w:tcW w:w="0" w:type="auto"/>
            <w:vAlign w:val="center"/>
            <w:hideMark/>
          </w:tcPr>
          <w:p w14:paraId="2BD036DC"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 Warren</w:t>
            </w:r>
          </w:p>
        </w:tc>
        <w:tc>
          <w:tcPr>
            <w:tcW w:w="0" w:type="auto"/>
            <w:vAlign w:val="center"/>
            <w:hideMark/>
          </w:tcPr>
          <w:p w14:paraId="6DD565F1"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Carried, no objections</w:t>
            </w:r>
          </w:p>
        </w:tc>
      </w:tr>
      <w:tr w:rsidR="00D80706" w:rsidRPr="00D80706" w14:paraId="35D04B62" w14:textId="77777777" w:rsidTr="00D80706">
        <w:trPr>
          <w:trHeight w:val="192"/>
          <w:tblCellSpacing w:w="15" w:type="dxa"/>
        </w:trPr>
        <w:tc>
          <w:tcPr>
            <w:tcW w:w="0" w:type="auto"/>
            <w:vAlign w:val="center"/>
            <w:hideMark/>
          </w:tcPr>
          <w:p w14:paraId="69611460"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4</w:t>
            </w:r>
          </w:p>
        </w:tc>
        <w:tc>
          <w:tcPr>
            <w:tcW w:w="0" w:type="auto"/>
            <w:vAlign w:val="center"/>
            <w:hideMark/>
          </w:tcPr>
          <w:p w14:paraId="4C5797B7"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Approve Athletic Building Contract subject to counsel’s revisions</w:t>
            </w:r>
          </w:p>
        </w:tc>
        <w:tc>
          <w:tcPr>
            <w:tcW w:w="0" w:type="auto"/>
            <w:vAlign w:val="center"/>
            <w:hideMark/>
          </w:tcPr>
          <w:p w14:paraId="57643673"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 Warren</w:t>
            </w:r>
          </w:p>
        </w:tc>
        <w:tc>
          <w:tcPr>
            <w:tcW w:w="0" w:type="auto"/>
            <w:vAlign w:val="center"/>
            <w:hideMark/>
          </w:tcPr>
          <w:p w14:paraId="3A89B3FE"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M. Auzenne</w:t>
            </w:r>
          </w:p>
        </w:tc>
        <w:tc>
          <w:tcPr>
            <w:tcW w:w="0" w:type="auto"/>
            <w:vAlign w:val="center"/>
            <w:hideMark/>
          </w:tcPr>
          <w:p w14:paraId="4FCAE56C" w14:textId="77777777" w:rsidR="00D80706" w:rsidRPr="00D80706" w:rsidRDefault="00D80706" w:rsidP="00D80706">
            <w:pPr>
              <w:spacing w:after="0"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Carried, no objections</w:t>
            </w:r>
          </w:p>
        </w:tc>
      </w:tr>
    </w:tbl>
    <w:p w14:paraId="12E8BEB4" w14:textId="77777777" w:rsidR="00D80706" w:rsidRPr="00D80706" w:rsidRDefault="00D80706" w:rsidP="00D80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80706">
        <w:rPr>
          <w:rFonts w:ascii="Times New Roman" w:eastAsia="Times New Roman" w:hAnsi="Times New Roman" w:cs="Times New Roman"/>
          <w:b/>
          <w:bCs/>
          <w:kern w:val="0"/>
          <w14:ligatures w14:val="none"/>
        </w:rPr>
        <w:t>Action Items Log</w:t>
      </w:r>
    </w:p>
    <w:p w14:paraId="05E8B98A" w14:textId="77777777" w:rsidR="00D80706" w:rsidRPr="00D80706" w:rsidRDefault="00D80706" w:rsidP="00D80706">
      <w:pPr>
        <w:numPr>
          <w:ilvl w:val="0"/>
          <w:numId w:val="3"/>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Roofing Contract – Attorney Broussard to incorporate minor legal adjustments and circulate final contract for signature.</w:t>
      </w:r>
    </w:p>
    <w:p w14:paraId="4C2294CF" w14:textId="77777777" w:rsidR="00D80706" w:rsidRPr="00D80706" w:rsidRDefault="00D80706" w:rsidP="00D80706">
      <w:pPr>
        <w:numPr>
          <w:ilvl w:val="0"/>
          <w:numId w:val="3"/>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80706">
        <w:rPr>
          <w:rFonts w:ascii="Times New Roman" w:eastAsia="Times New Roman" w:hAnsi="Times New Roman" w:cs="Times New Roman"/>
          <w:kern w:val="0"/>
          <w:sz w:val="18"/>
          <w:szCs w:val="18"/>
          <w14:ligatures w14:val="none"/>
        </w:rPr>
        <w:t>Athletic Building Contract – Attorney Broussard to incorporate recommended revisions and circulate final contract for signature.</w:t>
      </w:r>
    </w:p>
    <w:p w14:paraId="6F877447" w14:textId="77777777" w:rsidR="008B3A16" w:rsidRPr="00D80706" w:rsidRDefault="008B3A16" w:rsidP="00D80706">
      <w:pPr>
        <w:pStyle w:val="NoSpacing"/>
        <w:rPr>
          <w:rFonts w:ascii="Times New Roman" w:hAnsi="Times New Roman" w:cs="Times New Roman"/>
        </w:rPr>
      </w:pPr>
    </w:p>
    <w:sectPr w:rsidR="008B3A16" w:rsidRPr="00D80706" w:rsidSect="00012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432"/>
    <w:multiLevelType w:val="multilevel"/>
    <w:tmpl w:val="765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B5B4C"/>
    <w:multiLevelType w:val="multilevel"/>
    <w:tmpl w:val="99DE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6205E8"/>
    <w:multiLevelType w:val="multilevel"/>
    <w:tmpl w:val="A61E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43706">
    <w:abstractNumId w:val="2"/>
  </w:num>
  <w:num w:numId="2" w16cid:durableId="716198095">
    <w:abstractNumId w:val="0"/>
  </w:num>
  <w:num w:numId="3" w16cid:durableId="125941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B5"/>
    <w:rsid w:val="000120B5"/>
    <w:rsid w:val="0013562D"/>
    <w:rsid w:val="008B3A16"/>
    <w:rsid w:val="008E3F9C"/>
    <w:rsid w:val="00D80706"/>
    <w:rsid w:val="00ED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612A"/>
  <w15:chartTrackingRefBased/>
  <w15:docId w15:val="{7C180CDB-2A78-488A-9857-CE3B2279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0B5"/>
    <w:rPr>
      <w:rFonts w:eastAsiaTheme="majorEastAsia" w:cstheme="majorBidi"/>
      <w:color w:val="272727" w:themeColor="text1" w:themeTint="D8"/>
    </w:rPr>
  </w:style>
  <w:style w:type="paragraph" w:styleId="Title">
    <w:name w:val="Title"/>
    <w:basedOn w:val="Normal"/>
    <w:next w:val="Normal"/>
    <w:link w:val="TitleChar"/>
    <w:uiPriority w:val="10"/>
    <w:qFormat/>
    <w:rsid w:val="00012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0B5"/>
    <w:pPr>
      <w:spacing w:before="160"/>
      <w:jc w:val="center"/>
    </w:pPr>
    <w:rPr>
      <w:i/>
      <w:iCs/>
      <w:color w:val="404040" w:themeColor="text1" w:themeTint="BF"/>
    </w:rPr>
  </w:style>
  <w:style w:type="character" w:customStyle="1" w:styleId="QuoteChar">
    <w:name w:val="Quote Char"/>
    <w:basedOn w:val="DefaultParagraphFont"/>
    <w:link w:val="Quote"/>
    <w:uiPriority w:val="29"/>
    <w:rsid w:val="000120B5"/>
    <w:rPr>
      <w:i/>
      <w:iCs/>
      <w:color w:val="404040" w:themeColor="text1" w:themeTint="BF"/>
    </w:rPr>
  </w:style>
  <w:style w:type="paragraph" w:styleId="ListParagraph">
    <w:name w:val="List Paragraph"/>
    <w:basedOn w:val="Normal"/>
    <w:uiPriority w:val="34"/>
    <w:qFormat/>
    <w:rsid w:val="000120B5"/>
    <w:pPr>
      <w:ind w:left="720"/>
      <w:contextualSpacing/>
    </w:pPr>
  </w:style>
  <w:style w:type="character" w:styleId="IntenseEmphasis">
    <w:name w:val="Intense Emphasis"/>
    <w:basedOn w:val="DefaultParagraphFont"/>
    <w:uiPriority w:val="21"/>
    <w:qFormat/>
    <w:rsid w:val="000120B5"/>
    <w:rPr>
      <w:i/>
      <w:iCs/>
      <w:color w:val="0F4761" w:themeColor="accent1" w:themeShade="BF"/>
    </w:rPr>
  </w:style>
  <w:style w:type="paragraph" w:styleId="IntenseQuote">
    <w:name w:val="Intense Quote"/>
    <w:basedOn w:val="Normal"/>
    <w:next w:val="Normal"/>
    <w:link w:val="IntenseQuoteChar"/>
    <w:uiPriority w:val="30"/>
    <w:qFormat/>
    <w:rsid w:val="00012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0B5"/>
    <w:rPr>
      <w:i/>
      <w:iCs/>
      <w:color w:val="0F4761" w:themeColor="accent1" w:themeShade="BF"/>
    </w:rPr>
  </w:style>
  <w:style w:type="character" w:styleId="IntenseReference">
    <w:name w:val="Intense Reference"/>
    <w:basedOn w:val="DefaultParagraphFont"/>
    <w:uiPriority w:val="32"/>
    <w:qFormat/>
    <w:rsid w:val="000120B5"/>
    <w:rPr>
      <w:b/>
      <w:bCs/>
      <w:smallCaps/>
      <w:color w:val="0F4761" w:themeColor="accent1" w:themeShade="BF"/>
      <w:spacing w:val="5"/>
    </w:rPr>
  </w:style>
  <w:style w:type="paragraph" w:styleId="NoSpacing">
    <w:name w:val="No Spacing"/>
    <w:uiPriority w:val="1"/>
    <w:qFormat/>
    <w:rsid w:val="00D80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Dalaina Johnson</dc:creator>
  <cp:keywords/>
  <dc:description/>
  <cp:lastModifiedBy>Dalaina Johnson</cp:lastModifiedBy>
  <cp:revision>2</cp:revision>
  <dcterms:created xsi:type="dcterms:W3CDTF">2025-09-16T15:40:00Z</dcterms:created>
  <dcterms:modified xsi:type="dcterms:W3CDTF">2025-09-16T16:16:00Z</dcterms:modified>
</cp:coreProperties>
</file>